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E0A" w:rsidRPr="00247E0A" w:rsidRDefault="00247E0A" w:rsidP="00247E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E0A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Правила личной безопасности в дни осенних каникул</w:t>
      </w:r>
      <w:r w:rsidRPr="00247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7E0A" w:rsidRPr="00247E0A" w:rsidRDefault="00247E0A" w:rsidP="00247E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> · Соблюдай правила ПДД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пожарной безопасности и обращения с электроприборами.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 xml:space="preserve"> · Соблюдай правила поведения в общественных местах. 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47E0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>· Соблюдай правила личной безопасности на улице.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поведения около водоёмов во время их предзимнего замерзания, правила безопасности на льду.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поведения, когда ты один дома.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безопасности при обращении с животными.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Остерегайся гололёда, во избежание падений и получения травм.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безопасности поведения на дорогах и на улице.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  <w:t> · Соблюдай правила поведения в общественных местах.</w:t>
      </w:r>
    </w:p>
    <w:p w:rsidR="00247E0A" w:rsidRPr="00247E0A" w:rsidRDefault="00247E0A" w:rsidP="00247E0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E0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Правила безопасного поведения во время осенних каникул</w:t>
      </w:r>
      <w:r w:rsidRPr="00247E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583A" w:rsidRDefault="00247E0A" w:rsidP="00247E0A"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   Соблюдай правила личной безопасности на улице: если на улице кто-то подозрительный идёт и бежит за тобой, а до дома далеко, беги в ближайшее людное место: к магазину, автобусной остановке. Если незнакомые взрослые пытаются увести тебя силой, сопротивляйся, кричи, зови на помощь: "Помогите! Меня уводит незнакомый человек!" Не соглашайся ни на какие предложения незнакомых взрослых. Никуда не ходи с незнакомыми взрослыми и не садись с ними в машину. Не приглашай домой незнакомых ребят, если дома нет никого из взрослых. Не играй на улице с наступлением темноты. Соблюдай правила поведения около водоёмов во время их предзимнего замерзания, правила 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 xml:space="preserve">безопасности на льду. Не выходи на слегка замерзший водоем. Не пытайся проломить лед на лужах, они могут быть очень глубокими. Остерегайся гололёда, во избежание падений и получения травм. Соблюдай правила поведения, когда ты один дома: Открывать дверь можно только хорошо знакомому человеку. Не оставляй ключ от квартиры в "надежном месте". Не вешай ключ на шнурке себе на шею. Если ты потерял ключ - немедленно сообщи об этом родителям. Соблюдай правила безопасности при обращении с животными: Не надо считать любое помахивание хвостом проявлением дружелюбия. Иногда это может говорить о совершенно недружелюбном настрое. Не стоит пристально смотреть в глаза собаке и улыбаться. В переводе с "собачьего" это значит "показывать зубы", или говорить, что вы сильнее. Нельзя показывать свой страх и волнение. Собака может почувствовать это и повести себя агрессивно. Нельзя убегать от собаки. Этим вы приглашаете собаку поохотиться за убегающей дичью. Не кормите чужих собак и не трогайте собаку во время еды или сна. Старайтесь не приближаться к большим собакам охранных пород. Некоторые из них выучены бросаться на людей, приближающихся на определённое расстояние. Не делайте резких движений, обращаясь с собакой или хозяином собаки. Она может подумать, что вы ему угрожаете. Не трогайте щенков, если рядом их мать и не отбирайте то, с чем собака играет. Если в узком месте (например, в подъезде) собака идёт вам навстречу на поводке, лучше остановиться и пропустить её хозяина. Бездомные или дикие животные могут распространять такие болезни, как бешенство, лишай, чума, тиф и др. Соблюдай правила дорожного движения: пешеходы на проезжей части дороги представляют собой наибольшую опасность. Не случайно, 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что около трети всех ДТП составляют наезды на пешеходов. Запрещается выбегать и перебегать проезжую часть дороги перед движущимся автомобилем. Безопасным является движение пешеходов по тратуару, при ее отсутствии по обочине. Вне населённых пунктов, где обычно ТС движутся с относительно высокой скоростью, пешеходы должны идти навстречу по обочине или по краю проезжей части. Для снижения опасности движения пешеходов по проезжей части в темное время суток или в условиях недостаточной видимости рекомендуется пользоваться светоотражающими повязками. Передвигаться на велосипеде положено по специальным велосипедным дорожкам, при их отсутствии по тратуару или краю проезжай части, навстречу движению атотранспорта.</w:t>
      </w:r>
      <w:r w:rsidRPr="00247E0A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247E0A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· Помни: твоя безопасность в твоих руках. Будь внимателен!</w:t>
      </w:r>
      <w:bookmarkStart w:id="0" w:name="_GoBack"/>
      <w:bookmarkEnd w:id="0"/>
    </w:p>
    <w:sectPr w:rsidR="00875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0A"/>
    <w:rsid w:val="00247E0A"/>
    <w:rsid w:val="0087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31FBE-E9F5-4E5F-B453-86CEB3FC0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94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2019-10-29T15:10:00Z</dcterms:created>
  <dcterms:modified xsi:type="dcterms:W3CDTF">2019-10-29T15:10:00Z</dcterms:modified>
</cp:coreProperties>
</file>